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FCECE" w:themeFill="background2" w:themeFillShade="E5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70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FCECE" w:themeFill="background2" w:themeFillShade="E5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FCECE" w:themeFill="background2" w:themeFillShade="E5"/>
          </w:tcPr>
          <w:p w14:paraId="6604C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RELATÓRIO DE SUPERVISÃO DE SERVIÇO DE INSPEÇÃO MUNICIPAL</w:t>
            </w:r>
          </w:p>
        </w:tc>
      </w:tr>
    </w:tbl>
    <w:p w14:paraId="77958816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8"/>
        <w:gridCol w:w="3374"/>
      </w:tblGrid>
      <w:tr w14:paraId="048D8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2"/>
            <w:shd w:val="clear" w:color="auto" w:fill="CFCECE" w:themeFill="background2" w:themeFillShade="E5"/>
          </w:tcPr>
          <w:p w14:paraId="6C8D74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  <w:t>PARTE 1 - IDENTIFICAÇÃO</w:t>
            </w:r>
          </w:p>
        </w:tc>
      </w:tr>
      <w:tr w14:paraId="5C0C5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148" w:type="dxa"/>
          </w:tcPr>
          <w:p w14:paraId="357DD7A0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 xml:space="preserve">Nº do Relatório: </w:t>
            </w:r>
          </w:p>
        </w:tc>
        <w:tc>
          <w:tcPr>
            <w:tcW w:w="3374" w:type="dxa"/>
          </w:tcPr>
          <w:p w14:paraId="4749AFD3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Data:</w:t>
            </w:r>
          </w:p>
        </w:tc>
      </w:tr>
      <w:tr w14:paraId="6820C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2"/>
          </w:tcPr>
          <w:p w14:paraId="3071E2DA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Avaliadores:</w:t>
            </w:r>
          </w:p>
        </w:tc>
      </w:tr>
      <w:tr w14:paraId="2C87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2"/>
            <w:shd w:val="clear" w:color="auto" w:fill="CFCECE" w:themeFill="background2" w:themeFillShade="E5"/>
          </w:tcPr>
          <w:p w14:paraId="168E45A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t-BR"/>
              </w:rPr>
              <w:t>DADOS CADASTRAIS DO SIM</w:t>
            </w:r>
          </w:p>
        </w:tc>
      </w:tr>
      <w:tr w14:paraId="3BC1A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2"/>
          </w:tcPr>
          <w:p w14:paraId="7DFAC3E4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Nome:</w:t>
            </w:r>
          </w:p>
        </w:tc>
      </w:tr>
      <w:tr w14:paraId="57FC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2"/>
          </w:tcPr>
          <w:p w14:paraId="6B89C468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Endereço:</w:t>
            </w:r>
          </w:p>
        </w:tc>
      </w:tr>
      <w:tr w14:paraId="01358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13B6CC64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Município:</w:t>
            </w:r>
          </w:p>
        </w:tc>
      </w:tr>
      <w:tr w14:paraId="0F50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1E8B72D1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Telefone:</w:t>
            </w:r>
          </w:p>
        </w:tc>
      </w:tr>
      <w:tr w14:paraId="001D8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F64973E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mail:</w:t>
            </w:r>
          </w:p>
        </w:tc>
      </w:tr>
      <w:tr w14:paraId="29A59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CFCECE" w:themeFill="background2" w:themeFillShade="E5"/>
          </w:tcPr>
          <w:p w14:paraId="0B65C1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t-BR"/>
              </w:rPr>
              <w:t>EQUIPE</w:t>
            </w:r>
          </w:p>
        </w:tc>
      </w:tr>
      <w:tr w14:paraId="083D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1EB22BB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Coordenador (Médico Veterinário):</w:t>
            </w:r>
          </w:p>
        </w:tc>
      </w:tr>
      <w:tr w14:paraId="026A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CB268A3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Fiscais Médicos Veterinários:</w:t>
            </w:r>
          </w:p>
        </w:tc>
      </w:tr>
      <w:tr w14:paraId="75C3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5B2E39F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Auxiliares de Inspeção:</w:t>
            </w:r>
          </w:p>
        </w:tc>
      </w:tr>
      <w:tr w14:paraId="7C65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AC71B03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Auxiliares Administrativos:</w:t>
            </w:r>
          </w:p>
        </w:tc>
      </w:tr>
    </w:tbl>
    <w:p w14:paraId="08AB5737">
      <w:pPr>
        <w:spacing w:after="0" w:line="26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LEGENDA: C = conforme; CM = conforme com melhorias; NC = não conforme; NA = não aplicável</w:t>
      </w:r>
    </w:p>
    <w:p w14:paraId="2D66BC3A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374C7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1EBE6585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2 - ASPECTOS GERAIS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3684C1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493FDF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23C09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4FA9CCB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28301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3C29B55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2.1 Lei que institui o SIM - cópia física</w:t>
            </w:r>
          </w:p>
        </w:tc>
        <w:tc>
          <w:tcPr>
            <w:tcW w:w="415" w:type="dxa"/>
          </w:tcPr>
          <w:p w14:paraId="1BE030A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35B45D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75F997E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0827C3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E9E3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5594AB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2.2 Decreto regulamentando a lei-cópia</w:t>
            </w:r>
          </w:p>
        </w:tc>
        <w:tc>
          <w:tcPr>
            <w:tcW w:w="415" w:type="dxa"/>
          </w:tcPr>
          <w:p w14:paraId="7AC7823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CE0D6F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18714A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F98A0E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60D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060B52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2.3 Normas internas e demais legislações</w:t>
            </w:r>
          </w:p>
        </w:tc>
        <w:tc>
          <w:tcPr>
            <w:tcW w:w="415" w:type="dxa"/>
          </w:tcPr>
          <w:p w14:paraId="0A97B73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D9263B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76F4653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251180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447D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5A7401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a)Portarias do SIM</w:t>
            </w:r>
          </w:p>
        </w:tc>
        <w:tc>
          <w:tcPr>
            <w:tcW w:w="415" w:type="dxa"/>
          </w:tcPr>
          <w:p w14:paraId="02BFC39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886377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A1166E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EFD9D1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2F1A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945BF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b)Decreto do documento de indicação do coordenador do SIM</w:t>
            </w:r>
          </w:p>
        </w:tc>
        <w:tc>
          <w:tcPr>
            <w:tcW w:w="415" w:type="dxa"/>
          </w:tcPr>
          <w:p w14:paraId="1D70186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2083E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8CC13A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298D0D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3E67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562003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c)Manual do SIM </w:t>
            </w:r>
          </w:p>
        </w:tc>
        <w:tc>
          <w:tcPr>
            <w:tcW w:w="415" w:type="dxa"/>
          </w:tcPr>
          <w:p w14:paraId="5870315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04A10E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86E010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D15953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12A7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CA3CDA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d)Instruções Normativas, Normas Técnicas</w:t>
            </w:r>
          </w:p>
        </w:tc>
        <w:tc>
          <w:tcPr>
            <w:tcW w:w="415" w:type="dxa"/>
          </w:tcPr>
          <w:p w14:paraId="3EFCFCC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3B010E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404A4F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FD64B8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0E9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5215A1B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e)Procedimentos de constituição de processos e tramitações dentro do SIM</w:t>
            </w:r>
          </w:p>
        </w:tc>
        <w:tc>
          <w:tcPr>
            <w:tcW w:w="415" w:type="dxa"/>
          </w:tcPr>
          <w:p w14:paraId="635CA39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36CA97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3CD4AFC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1F2FC2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EC23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07400B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712704C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90D1C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E67D97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AE4DE0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AB4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163903B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4EC89B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6095D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466C027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5DE015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5FF27D16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12C8F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265E8E4C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3 - CONTROLE DE DOCUMENT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val="pt-BR" w:eastAsia="zh-CN" w:bidi="ar"/>
              </w:rPr>
              <w:t>OS</w:t>
            </w: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E ORGANIZAÇÃO ADMINISTRATIVA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0E483C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2BB99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450301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575C9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66E35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5A3FF29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 Registro do controle de entrada, tramitação interna e saída de documentos</w:t>
            </w:r>
          </w:p>
        </w:tc>
        <w:tc>
          <w:tcPr>
            <w:tcW w:w="415" w:type="dxa"/>
          </w:tcPr>
          <w:p w14:paraId="41466FD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A54EC1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F35A8C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BFAC6E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522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9A34EE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 Pastas de arquivamento conforme manual do SIM</w:t>
            </w:r>
          </w:p>
        </w:tc>
        <w:tc>
          <w:tcPr>
            <w:tcW w:w="415" w:type="dxa"/>
          </w:tcPr>
          <w:p w14:paraId="5B562AD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5207A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742AEC0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3F74FE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517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06D263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3.3 Controle atualizado dos estabelecimentos registrados, cancelados e com atividades suspensas, por área, classificação e data da situação</w:t>
            </w:r>
          </w:p>
        </w:tc>
        <w:tc>
          <w:tcPr>
            <w:tcW w:w="415" w:type="dxa"/>
          </w:tcPr>
          <w:p w14:paraId="566AE6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76D527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27031B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911D87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4FC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873409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3.4 Processos de registro de estabelecimento seguem o rito previsto na legislação do SIM, pareceres e vistorias do SIM, em ordem cronológica e páginas numeradas</w:t>
            </w:r>
          </w:p>
        </w:tc>
        <w:tc>
          <w:tcPr>
            <w:tcW w:w="415" w:type="dxa"/>
          </w:tcPr>
          <w:p w14:paraId="0904FC9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52FCC8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7F620E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2D1DDF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16F3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159386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3.5 Controle atualizado dos produtos registrados e cancelados por área e estabelecimentos, data da situação</w:t>
            </w:r>
          </w:p>
        </w:tc>
        <w:tc>
          <w:tcPr>
            <w:tcW w:w="415" w:type="dxa"/>
          </w:tcPr>
          <w:p w14:paraId="6F6FA99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655E2A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26A0C16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C1E618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247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1C89F9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3.6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recebimento de mapas estatísticos com verificação qualitativa, dos dados de produção mensal, comercialização, abate (condenações/destinações) produção</w:t>
            </w:r>
          </w:p>
        </w:tc>
        <w:tc>
          <w:tcPr>
            <w:tcW w:w="415" w:type="dxa"/>
          </w:tcPr>
          <w:p w14:paraId="4DD2521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139D2A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0C4A8B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302602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99D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FF6369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501571B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2778C8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3A8D3B2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A85125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1CC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1268D2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2F5D01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678D2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416955B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1BCDB2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344FEE1A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3AB33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7B5C506B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4 - INFRAESTRUTURA ADMINISTRATIVA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2602EB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55F3C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0873AF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B0BFA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00EB3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7862D1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 Quadro de pessoal</w:t>
            </w:r>
          </w:p>
        </w:tc>
        <w:tc>
          <w:tcPr>
            <w:tcW w:w="415" w:type="dxa"/>
          </w:tcPr>
          <w:p w14:paraId="646D0CA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512109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3A47DB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90D9FD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081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C2FAC5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4.2 Capacitação da equipe (registro dos cursos, reuniões, programação de capacitações)</w:t>
            </w:r>
          </w:p>
        </w:tc>
        <w:tc>
          <w:tcPr>
            <w:tcW w:w="415" w:type="dxa"/>
          </w:tcPr>
          <w:p w14:paraId="66EEC09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F58BE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DD51C7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E4189F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FD9B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3E19F0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4.3 Número compatível com as atividades a serem desenvolvidas</w:t>
            </w:r>
          </w:p>
        </w:tc>
        <w:tc>
          <w:tcPr>
            <w:tcW w:w="415" w:type="dxa"/>
          </w:tcPr>
          <w:p w14:paraId="562D6D3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F215D3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63F14B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727B4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B45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8EB54A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 Escala de trabalho da equipe</w:t>
            </w:r>
          </w:p>
        </w:tc>
        <w:tc>
          <w:tcPr>
            <w:tcW w:w="415" w:type="dxa"/>
          </w:tcPr>
          <w:p w14:paraId="59411B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9CC8A2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42BFBC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67A241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AC9F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3290CB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4.5 Material de apoio, mobiliário, equipamentos para suporte administrativ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atividades de inspeção</w:t>
            </w:r>
          </w:p>
        </w:tc>
        <w:tc>
          <w:tcPr>
            <w:tcW w:w="415" w:type="dxa"/>
          </w:tcPr>
          <w:p w14:paraId="469C111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AF9AC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68142F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52A9A4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E61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E2AA0E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 Veículo disponível para o SIM</w:t>
            </w:r>
          </w:p>
        </w:tc>
        <w:tc>
          <w:tcPr>
            <w:tcW w:w="415" w:type="dxa"/>
          </w:tcPr>
          <w:p w14:paraId="2DC1D93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88DD63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519F8A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FFA88E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373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71BD8D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4.7 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aboratório com vinculação</w:t>
            </w:r>
          </w:p>
        </w:tc>
        <w:tc>
          <w:tcPr>
            <w:tcW w:w="415" w:type="dxa"/>
          </w:tcPr>
          <w:p w14:paraId="6C272E6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429ED6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9F189B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56F7F8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08B2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976C37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2C267A2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1BE056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0EA0B5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0E7151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44F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0FD850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3D60BC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4682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562A468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3F7098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416C1E0E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4D9A9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0893316A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5 - INSPEÇÃO E FISCALIZAÇÃO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63E3D4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3410BC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46FB16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255A2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419CF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8426D6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5.1 Instalações e equipamentos de acordo com o aprovado no SIM</w:t>
            </w:r>
          </w:p>
        </w:tc>
        <w:tc>
          <w:tcPr>
            <w:tcW w:w="415" w:type="dxa"/>
          </w:tcPr>
          <w:p w14:paraId="235146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7CA799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3746372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6F0714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409C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BBC49C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5.2 Volume de produção ou velocidade de abate compatível com as instalações e memoriais aprovados no SIM</w:t>
            </w:r>
          </w:p>
        </w:tc>
        <w:tc>
          <w:tcPr>
            <w:tcW w:w="415" w:type="dxa"/>
          </w:tcPr>
          <w:p w14:paraId="2F28125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D02F79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BDEF48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E10767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E341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070ECD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5.3 Atendimento pelos estabelecimentos das exigências do SIM e de planos de ação</w:t>
            </w:r>
          </w:p>
        </w:tc>
        <w:tc>
          <w:tcPr>
            <w:tcW w:w="415" w:type="dxa"/>
          </w:tcPr>
          <w:p w14:paraId="38790B1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450D68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3FD11CA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003932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038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3110237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5.4 Inspeção de fiscalização permanente (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ante </w:t>
            </w:r>
            <w:r>
              <w:rPr>
                <w:rFonts w:hint="default"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e post -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mortem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 -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das atividades)</w:t>
            </w:r>
          </w:p>
        </w:tc>
        <w:tc>
          <w:tcPr>
            <w:tcW w:w="415" w:type="dxa"/>
          </w:tcPr>
          <w:p w14:paraId="215978B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D70F52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D08BAD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7E7BB7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408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EC49F9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5.5 Frequência/programação das inspeções periódicas realizadas conforme o programa de trabalho-registros</w:t>
            </w:r>
          </w:p>
        </w:tc>
        <w:tc>
          <w:tcPr>
            <w:tcW w:w="415" w:type="dxa"/>
          </w:tcPr>
          <w:p w14:paraId="4402CAB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1B986A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3E8044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0A52CA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90A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3FE5426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5.6 Registro das verificações oficiais autocontrole</w:t>
            </w:r>
          </w:p>
        </w:tc>
        <w:tc>
          <w:tcPr>
            <w:tcW w:w="415" w:type="dxa"/>
          </w:tcPr>
          <w:p w14:paraId="3B5A136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5A9624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75D8EC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4BD76D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A5E6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F6CE49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26D43C5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4D7A9E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836899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995C30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C94A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6BF0A0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474062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10B59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4E62EE8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23B1312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45DA658C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254B3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74DF9A7D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6 - COLETA DE AMOSTRAS PARA ANÁLISE LABORATORIAL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20A1A46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2A557E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22C5F9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14C302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461BE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CF238D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6.1 Existem registro de con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t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role dos resultados das an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áli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ses</w:t>
            </w:r>
          </w:p>
        </w:tc>
        <w:tc>
          <w:tcPr>
            <w:tcW w:w="415" w:type="dxa"/>
          </w:tcPr>
          <w:p w14:paraId="5A86597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18E492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04D56D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C4F301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DB8F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D356A9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6.2 Frequência/programação de coleta de água e produtos é realizada conforme descrição no programa de trabalho</w:t>
            </w:r>
          </w:p>
        </w:tc>
        <w:tc>
          <w:tcPr>
            <w:tcW w:w="415" w:type="dxa"/>
          </w:tcPr>
          <w:p w14:paraId="0131668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F22107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98DEBF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757D76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6137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302005F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6.3 Há adoção de medidas adequadas, em conformidade com a legislação do SIM, diante dos laudos não-conformes</w:t>
            </w:r>
          </w:p>
        </w:tc>
        <w:tc>
          <w:tcPr>
            <w:tcW w:w="415" w:type="dxa"/>
          </w:tcPr>
          <w:p w14:paraId="4DA9304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068BC8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E402CA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3A6E9E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42D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B9FD3F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02AAE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B90DFF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7DC29B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A5C2E5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98D9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7913F32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4AE69C5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149E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21C6399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251F49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6958FE26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11AF2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45EC4FA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7 - PROGRAMAS DE AUTOCONTROLE E RASTREABILIDADE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5D90F1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77F609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3FBF4A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4578AD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606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0739AF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7.1 Os estabelecimentos Possuem PAC descritos</w:t>
            </w:r>
          </w:p>
        </w:tc>
        <w:tc>
          <w:tcPr>
            <w:tcW w:w="415" w:type="dxa"/>
          </w:tcPr>
          <w:p w14:paraId="74A869F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ED445A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D69300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CE662A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EC4B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5AFD91B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7.2 Implantação dos PAC: monitoramento, ações preventivas/corretivas, verificação e registro dos programas pelo estabelecimento</w:t>
            </w:r>
          </w:p>
        </w:tc>
        <w:tc>
          <w:tcPr>
            <w:tcW w:w="415" w:type="dxa"/>
          </w:tcPr>
          <w:p w14:paraId="72B0B02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883B1E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73AADF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47523A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F70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1A2B22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151731E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26BA7E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0AA1CE2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685528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CFE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52C176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63BD9B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72A7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31D1B07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4C22ED0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6C41BF65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2B2F9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5B68B1C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8 - AUTUAÇÃO E APLICAÇÃO DE PENALIDADE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22AADB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132C4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19C16C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EC431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5C1C7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4ECDA7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8.1 Processos administrativos e de julgamento de auto de infração e aplicação de penalidades seguem o rito descrito informado no programa de trabalho</w:t>
            </w:r>
          </w:p>
        </w:tc>
        <w:tc>
          <w:tcPr>
            <w:tcW w:w="415" w:type="dxa"/>
          </w:tcPr>
          <w:p w14:paraId="401E5C5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E6F7A4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828F23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69A4F6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9AFA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C3E52A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8.2 As sanções e penalidades são aplicadas conforme legislação do SIM</w:t>
            </w:r>
          </w:p>
        </w:tc>
        <w:tc>
          <w:tcPr>
            <w:tcW w:w="415" w:type="dxa"/>
          </w:tcPr>
          <w:p w14:paraId="258F0B3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462DBA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73CA5B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7F7C92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D19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1AE20B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8.3 existe controle do histórico de autuações e da aplicação de penalidades</w:t>
            </w:r>
          </w:p>
        </w:tc>
        <w:tc>
          <w:tcPr>
            <w:tcW w:w="415" w:type="dxa"/>
          </w:tcPr>
          <w:p w14:paraId="3B17AC9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C1E0FA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1958BB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2904CA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D22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86E342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20FEF9D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8A2DCF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2768F52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FAA2D8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455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7BBF42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6F368C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7BA0E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4488573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275632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64AC9DD4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46E1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13A0ABBA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9 - INOCUIDADE DOS PRODUTOS DE ORIGEM ANIMAL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70A61D0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37C01C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1DEF975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38EA8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45F3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5392614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9.1 Execução da inspeção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ante mortem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, critérios de julgamentos e destinação das carcaças</w:t>
            </w:r>
          </w:p>
        </w:tc>
        <w:tc>
          <w:tcPr>
            <w:tcW w:w="415" w:type="dxa"/>
          </w:tcPr>
          <w:p w14:paraId="71EC2E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0556EF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FF671D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E012F9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E252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7DEAB2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9.2 Verificações oficiais dos programas de auto controle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in loco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e documental conforme frequência estabelecida</w:t>
            </w:r>
          </w:p>
        </w:tc>
        <w:tc>
          <w:tcPr>
            <w:tcW w:w="415" w:type="dxa"/>
          </w:tcPr>
          <w:p w14:paraId="38C7C56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96099F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9C2ED3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30E798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D065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D96F53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9.3 Avaliação dos resultados das an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áli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ses laboratoriais</w:t>
            </w:r>
          </w:p>
        </w:tc>
        <w:tc>
          <w:tcPr>
            <w:tcW w:w="415" w:type="dxa"/>
          </w:tcPr>
          <w:p w14:paraId="1B6FDB3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67C886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77BDCA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912A7C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A53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7A1891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9.4 registro das medidas adotadas em relação a resultados for a do padrão</w:t>
            </w:r>
          </w:p>
        </w:tc>
        <w:tc>
          <w:tcPr>
            <w:tcW w:w="415" w:type="dxa"/>
          </w:tcPr>
          <w:p w14:paraId="376B4B4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DA3094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17D4F5A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4D0F42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2702D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4F900E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4769AE2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B795DB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626F7A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D1DF83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4331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00F491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72096A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06E0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3404AFA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1D05FF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73733C0E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4493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35FC451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10 - IDENTIDADE E QUALIDADE DOS PRODUTOS DE ORIGEM ANIMAL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1548CC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0CE4CB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4E7947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6A4EC6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1C98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17C085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10.1 Atendimento aos RTIQ</w:t>
            </w:r>
          </w:p>
        </w:tc>
        <w:tc>
          <w:tcPr>
            <w:tcW w:w="415" w:type="dxa"/>
          </w:tcPr>
          <w:p w14:paraId="5F50A85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EF8906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E7F000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DF586E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A88B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127F0B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10.2 Atendimento aos requisitos para aprovação de rotulagem e processos produtivos</w:t>
            </w:r>
          </w:p>
        </w:tc>
        <w:tc>
          <w:tcPr>
            <w:tcW w:w="415" w:type="dxa"/>
          </w:tcPr>
          <w:p w14:paraId="206B0BA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4EDE30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48EAEE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B35931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1612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26072D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10.3 Embasamento científico e parecer do MAPA para produtos que possuem RTIQ quando aplicável</w:t>
            </w:r>
          </w:p>
        </w:tc>
        <w:tc>
          <w:tcPr>
            <w:tcW w:w="415" w:type="dxa"/>
          </w:tcPr>
          <w:p w14:paraId="5D86BBD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86EE1D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855F33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7E8C95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07A4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6E08125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10.4 Registros pertinentes a análise e aprovação dos produtos, seu processo produtivo, formulações e croquis dos rótulos</w:t>
            </w:r>
          </w:p>
        </w:tc>
        <w:tc>
          <w:tcPr>
            <w:tcW w:w="415" w:type="dxa"/>
          </w:tcPr>
          <w:p w14:paraId="500A3F9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1B89CE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7EF7557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4A85C5E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4C8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7AA973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10.5 As rotulagens utilizadas correspondem ás cadastradas no e-Sisbi</w:t>
            </w:r>
          </w:p>
        </w:tc>
        <w:tc>
          <w:tcPr>
            <w:tcW w:w="415" w:type="dxa"/>
          </w:tcPr>
          <w:p w14:paraId="5132E07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1A28EA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E2BCE9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942A01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FC9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0E6245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10.6 Controle do uso da logomarca do SISBI</w:t>
            </w:r>
          </w:p>
        </w:tc>
        <w:tc>
          <w:tcPr>
            <w:tcW w:w="415" w:type="dxa"/>
          </w:tcPr>
          <w:p w14:paraId="784E60E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CABFDB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5F92D0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384FAA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7D67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3DA43AD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4FC7D63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784F98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5FE31A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0A4A9AB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5DF7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4AB7691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205CF6F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4BD4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7B11186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35FC99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35BC1567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26E3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0844CD19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11 - PREVENÇÃO, COMBATE À FRAUDE, EDUCAÇÃO SANITÁRIA E COMBATE À ATIVIDADES CLANDESTINAS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68DC19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7E027E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5E3CFE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3894EC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0D167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12E3B7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11.1 Controles relativos a qualidade e composição dos produtos com vistas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prevenção de fraud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– existe registro, frequência descrita no programa é cumprida</w:t>
            </w:r>
          </w:p>
        </w:tc>
        <w:tc>
          <w:tcPr>
            <w:tcW w:w="415" w:type="dxa"/>
          </w:tcPr>
          <w:p w14:paraId="64966FF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E0577B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7536B5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3AB7E7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77335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4EAC04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11.2 Ações de educação sanit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á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ria – existe registro, frequência descrita no programa é cumprida</w:t>
            </w:r>
          </w:p>
        </w:tc>
        <w:tc>
          <w:tcPr>
            <w:tcW w:w="415" w:type="dxa"/>
          </w:tcPr>
          <w:p w14:paraId="4F045B0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B7879B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28FB9DF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E038DF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9EA9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398EF3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11.3 Ações de combate a clandestinidade – existe registro, frequência descrita no programa é cumprida</w:t>
            </w:r>
          </w:p>
        </w:tc>
        <w:tc>
          <w:tcPr>
            <w:tcW w:w="415" w:type="dxa"/>
          </w:tcPr>
          <w:p w14:paraId="14E6D07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4C85813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082C7C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99B142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34420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3DBB5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720DC6A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1425EF0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629F641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5649CAD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4ABB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4BCC799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56B94B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1DDD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4F092AD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3026890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3ABAED05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4980"/>
        <w:gridCol w:w="415"/>
        <w:gridCol w:w="499"/>
        <w:gridCol w:w="471"/>
        <w:gridCol w:w="499"/>
      </w:tblGrid>
      <w:tr w14:paraId="0C651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6638" w:type="dxa"/>
            <w:gridSpan w:val="2"/>
            <w:shd w:val="clear" w:color="auto" w:fill="CFCECE" w:themeFill="background2" w:themeFillShade="E5"/>
            <w:vAlign w:val="center"/>
          </w:tcPr>
          <w:p w14:paraId="08DDD922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12 - AÇÕES DE CONTROLE AMBIENTAL</w:t>
            </w:r>
          </w:p>
        </w:tc>
        <w:tc>
          <w:tcPr>
            <w:tcW w:w="415" w:type="dxa"/>
            <w:shd w:val="clear" w:color="auto" w:fill="CFCECE" w:themeFill="background2" w:themeFillShade="E5"/>
            <w:vAlign w:val="center"/>
          </w:tcPr>
          <w:p w14:paraId="6139C7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6ED6E6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CM</w:t>
            </w:r>
          </w:p>
        </w:tc>
        <w:tc>
          <w:tcPr>
            <w:tcW w:w="471" w:type="dxa"/>
            <w:shd w:val="clear" w:color="auto" w:fill="CFCECE" w:themeFill="background2" w:themeFillShade="E5"/>
            <w:vAlign w:val="center"/>
          </w:tcPr>
          <w:p w14:paraId="6186D1A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99" w:type="dxa"/>
            <w:shd w:val="clear" w:color="auto" w:fill="CFCECE" w:themeFill="background2" w:themeFillShade="E5"/>
            <w:vAlign w:val="center"/>
          </w:tcPr>
          <w:p w14:paraId="1C2F62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14:paraId="0CB4E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7502EAB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12.1 Regularidade ambiental dos estabelecimentos</w:t>
            </w:r>
          </w:p>
        </w:tc>
        <w:tc>
          <w:tcPr>
            <w:tcW w:w="415" w:type="dxa"/>
          </w:tcPr>
          <w:p w14:paraId="02547CC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3213A0A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4BA2CB7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66FEF3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B43C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2BBF693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12.2 Autorização para construção, instalação e operação dos estabelecimentos nos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ó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rgãos competentes</w:t>
            </w:r>
          </w:p>
        </w:tc>
        <w:tc>
          <w:tcPr>
            <w:tcW w:w="415" w:type="dxa"/>
          </w:tcPr>
          <w:p w14:paraId="680B436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B49DF1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2F1C485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7507B38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6247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8" w:type="dxa"/>
            <w:gridSpan w:val="2"/>
          </w:tcPr>
          <w:p w14:paraId="01541B5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TOTAL</w:t>
            </w:r>
          </w:p>
        </w:tc>
        <w:tc>
          <w:tcPr>
            <w:tcW w:w="415" w:type="dxa"/>
          </w:tcPr>
          <w:p w14:paraId="128FD01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263972F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71" w:type="dxa"/>
          </w:tcPr>
          <w:p w14:paraId="54A867A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99" w:type="dxa"/>
          </w:tcPr>
          <w:p w14:paraId="6DCE0089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14:paraId="5B6E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CFCECE" w:themeFill="background2" w:themeFillShade="E5"/>
          </w:tcPr>
          <w:p w14:paraId="56CC59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Item</w:t>
            </w:r>
          </w:p>
        </w:tc>
        <w:tc>
          <w:tcPr>
            <w:tcW w:w="6864" w:type="dxa"/>
            <w:gridSpan w:val="5"/>
            <w:shd w:val="clear" w:color="auto" w:fill="CFCECE" w:themeFill="background2" w:themeFillShade="E5"/>
          </w:tcPr>
          <w:p w14:paraId="4F40CA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Descrição das oportunidades de melhorias ou não conformidades</w:t>
            </w:r>
          </w:p>
        </w:tc>
      </w:tr>
      <w:tr w14:paraId="4B63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shd w:val="clear" w:color="auto" w:fill="auto"/>
          </w:tcPr>
          <w:p w14:paraId="70AB1BF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864" w:type="dxa"/>
            <w:gridSpan w:val="5"/>
            <w:shd w:val="clear" w:color="auto" w:fill="auto"/>
          </w:tcPr>
          <w:p w14:paraId="11A8D0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</w:p>
        </w:tc>
      </w:tr>
    </w:tbl>
    <w:p w14:paraId="18E37889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611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522" w:type="dxa"/>
            <w:shd w:val="clear" w:color="auto" w:fill="CFCECE" w:themeFill="background2" w:themeFillShade="E5"/>
            <w:vAlign w:val="center"/>
          </w:tcPr>
          <w:p w14:paraId="57689C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13 - PARECER</w:t>
            </w:r>
          </w:p>
        </w:tc>
      </w:tr>
      <w:tr w14:paraId="3DF4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88CF9CC">
            <w:pPr>
              <w:spacing w:after="0"/>
              <w:jc w:val="both"/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 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) Necessita apresentar plano de ação para a adequação das não conformidades e implementação de melhorias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</w:tr>
      <w:tr w14:paraId="6449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A2427F1">
            <w:pPr>
              <w:spacing w:after="0"/>
              <w:jc w:val="both"/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  ) Executa as ações conforme os requisitos do SISBI-POA, havendo oportunidade de melhorias para as quais deve apresentar plano de ação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</w:tr>
      <w:tr w14:paraId="230B7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EA13CE9">
            <w:pPr>
              <w:spacing w:after="0"/>
              <w:jc w:val="both"/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 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) Executa todas as ações conforme os requisitos do SISBI-POA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</w:tr>
    </w:tbl>
    <w:p w14:paraId="08404596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5"/>
        <w:gridCol w:w="4297"/>
      </w:tblGrid>
      <w:tr w14:paraId="4F38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522" w:type="dxa"/>
            <w:gridSpan w:val="2"/>
            <w:shd w:val="clear" w:color="auto" w:fill="CFCECE" w:themeFill="background2" w:themeFillShade="E5"/>
            <w:vAlign w:val="center"/>
          </w:tcPr>
          <w:p w14:paraId="1155CA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14 - AVALIADORES</w:t>
            </w:r>
          </w:p>
        </w:tc>
      </w:tr>
      <w:tr w14:paraId="6732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5" w:type="dxa"/>
          </w:tcPr>
          <w:p w14:paraId="34F4787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73044DB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297" w:type="dxa"/>
          </w:tcPr>
          <w:p w14:paraId="2907B020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</w:tr>
      <w:tr w14:paraId="0C2F3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5" w:type="dxa"/>
          </w:tcPr>
          <w:p w14:paraId="704F6E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7055A97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297" w:type="dxa"/>
          </w:tcPr>
          <w:p w14:paraId="0729EF4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</w:tr>
      <w:tr w14:paraId="03DF7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5" w:type="dxa"/>
          </w:tcPr>
          <w:p w14:paraId="737CEC0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5270654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297" w:type="dxa"/>
          </w:tcPr>
          <w:p w14:paraId="009930B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</w:tr>
    </w:tbl>
    <w:p w14:paraId="619DB95B">
      <w:pPr>
        <w:spacing w:after="0" w:line="260" w:lineRule="auto"/>
        <w:rPr>
          <w:sz w:val="16"/>
          <w:szCs w:val="16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0"/>
        <w:gridCol w:w="2308"/>
        <w:gridCol w:w="2634"/>
      </w:tblGrid>
      <w:tr w14:paraId="6C75C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522" w:type="dxa"/>
            <w:gridSpan w:val="3"/>
            <w:shd w:val="clear" w:color="auto" w:fill="CFCECE" w:themeFill="background2" w:themeFillShade="E5"/>
            <w:vAlign w:val="center"/>
          </w:tcPr>
          <w:p w14:paraId="1326C6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PARTE 15 - AUTORIDADE E TÉCNICOS DO SIM AVALIADO PRESENTES</w:t>
            </w:r>
          </w:p>
        </w:tc>
      </w:tr>
      <w:tr w14:paraId="0D1DE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0" w:type="dxa"/>
          </w:tcPr>
          <w:p w14:paraId="039397BF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43ED393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2308" w:type="dxa"/>
            <w:shd w:val="clear" w:color="auto" w:fill="auto"/>
          </w:tcPr>
          <w:p w14:paraId="40BC658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  <w:tc>
          <w:tcPr>
            <w:tcW w:w="2634" w:type="dxa"/>
          </w:tcPr>
          <w:p w14:paraId="278DECB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LOTAÇÃO</w:t>
            </w:r>
          </w:p>
        </w:tc>
      </w:tr>
      <w:tr w14:paraId="4AE9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0" w:type="dxa"/>
          </w:tcPr>
          <w:p w14:paraId="604B4A5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28825E7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2308" w:type="dxa"/>
            <w:shd w:val="clear" w:color="auto" w:fill="auto"/>
          </w:tcPr>
          <w:p w14:paraId="22679D1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  <w:tc>
          <w:tcPr>
            <w:tcW w:w="2634" w:type="dxa"/>
          </w:tcPr>
          <w:p w14:paraId="534A59A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LOTAÇÃO</w:t>
            </w:r>
          </w:p>
        </w:tc>
      </w:tr>
      <w:tr w14:paraId="5DC89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0" w:type="dxa"/>
          </w:tcPr>
          <w:p w14:paraId="5C8EAA7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NOME</w:t>
            </w:r>
          </w:p>
          <w:p w14:paraId="4BC4807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bookmarkStart w:id="0" w:name="_GoBack"/>
            <w:bookmarkEnd w:id="0"/>
          </w:p>
        </w:tc>
        <w:tc>
          <w:tcPr>
            <w:tcW w:w="2308" w:type="dxa"/>
            <w:shd w:val="clear" w:color="auto" w:fill="auto"/>
          </w:tcPr>
          <w:p w14:paraId="6199840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CARGO</w:t>
            </w:r>
          </w:p>
        </w:tc>
        <w:tc>
          <w:tcPr>
            <w:tcW w:w="2634" w:type="dxa"/>
          </w:tcPr>
          <w:p w14:paraId="41F5F71D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LOTAÇÃO</w:t>
            </w:r>
          </w:p>
        </w:tc>
      </w:tr>
    </w:tbl>
    <w:p w14:paraId="072CD2B3">
      <w:pPr>
        <w:spacing w:after="0" w:line="260" w:lineRule="auto"/>
        <w:rPr>
          <w:sz w:val="16"/>
          <w:szCs w:val="16"/>
        </w:rPr>
      </w:pPr>
    </w:p>
    <w:p w14:paraId="293CF230">
      <w:pPr>
        <w:spacing w:after="0" w:line="260" w:lineRule="auto"/>
        <w:rPr>
          <w:sz w:val="16"/>
          <w:szCs w:val="16"/>
        </w:rPr>
      </w:pPr>
    </w:p>
    <w:p w14:paraId="75E50321">
      <w:pPr>
        <w:spacing w:after="0" w:line="260" w:lineRule="auto"/>
        <w:rPr>
          <w:sz w:val="16"/>
          <w:szCs w:val="16"/>
        </w:rPr>
      </w:pPr>
    </w:p>
    <w:p w14:paraId="361F69BC">
      <w:pPr>
        <w:spacing w:after="0" w:line="260" w:lineRule="auto"/>
        <w:rPr>
          <w:sz w:val="16"/>
          <w:szCs w:val="16"/>
        </w:rPr>
      </w:pPr>
    </w:p>
    <w:p w14:paraId="03AA1E1B">
      <w:pPr>
        <w:spacing w:after="0" w:line="260" w:lineRule="auto"/>
        <w:rPr>
          <w:sz w:val="16"/>
          <w:szCs w:val="16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87CA5"/>
    <w:multiLevelType w:val="singleLevel"/>
    <w:tmpl w:val="10087CA5"/>
    <w:lvl w:ilvl="0" w:tentative="0">
      <w:start w:val="5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738EE"/>
    <w:rsid w:val="0004683F"/>
    <w:rsid w:val="002E5D92"/>
    <w:rsid w:val="002F53E0"/>
    <w:rsid w:val="00365D65"/>
    <w:rsid w:val="003F26E3"/>
    <w:rsid w:val="004B1494"/>
    <w:rsid w:val="006D112D"/>
    <w:rsid w:val="00752D44"/>
    <w:rsid w:val="00827F61"/>
    <w:rsid w:val="008E6798"/>
    <w:rsid w:val="008F670B"/>
    <w:rsid w:val="00B479B9"/>
    <w:rsid w:val="00CB175D"/>
    <w:rsid w:val="00D055A8"/>
    <w:rsid w:val="00D309CA"/>
    <w:rsid w:val="00E51317"/>
    <w:rsid w:val="00F43E4C"/>
    <w:rsid w:val="00FF3091"/>
    <w:rsid w:val="070D3731"/>
    <w:rsid w:val="15313BEE"/>
    <w:rsid w:val="2C4738EE"/>
    <w:rsid w:val="3D0A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1041</Words>
  <Characters>5624</Characters>
  <Lines>46</Lines>
  <Paragraphs>13</Paragraphs>
  <TotalTime>13</TotalTime>
  <ScaleCrop>false</ScaleCrop>
  <LinksUpToDate>false</LinksUpToDate>
  <CharactersWithSpaces>6652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2025-01-19T21:25:00Z</dcterms:created>
  <dc:creator>Mário Roberto Andres</dc:creator>
  <cp:lastModifiedBy>Mário Roberto Andres</cp:lastModifiedBy>
  <dcterms:modified xsi:type="dcterms:W3CDTF">2025-02-03T18:05:57Z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15ED4D0B71654B23809945B246EC48BA_13</vt:lpwstr>
  </property>
</Properties>
</file>